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BC3" w:rsidRPr="00203AF0" w:rsidRDefault="00FC0BC3" w:rsidP="00FC0BC3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203AF0">
        <w:rPr>
          <w:bCs/>
          <w:iCs/>
          <w:color w:val="000000"/>
          <w:sz w:val="24"/>
          <w:szCs w:val="24"/>
        </w:rPr>
        <w:t xml:space="preserve">                                                      </w:t>
      </w:r>
    </w:p>
    <w:p w:rsidR="007E2829" w:rsidRDefault="007E2829" w:rsidP="007E282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7E2829" w:rsidRDefault="007E2829" w:rsidP="007E282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7E2829" w:rsidRDefault="007E2829" w:rsidP="007E282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7E2829" w:rsidRDefault="007E2829" w:rsidP="007E282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7E2829" w:rsidRPr="00C52E6F" w:rsidRDefault="007E2829" w:rsidP="007E2829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7E2829" w:rsidRPr="008D21B6" w:rsidRDefault="007E2829" w:rsidP="007E2829">
      <w:pPr>
        <w:pStyle w:val="a3"/>
        <w:jc w:val="center"/>
        <w:rPr>
          <w:sz w:val="32"/>
          <w:szCs w:val="32"/>
        </w:rPr>
      </w:pPr>
    </w:p>
    <w:p w:rsidR="007E2829" w:rsidRPr="0077703E" w:rsidRDefault="007E2829" w:rsidP="007E282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______</w:t>
      </w:r>
    </w:p>
    <w:p w:rsidR="007E2829" w:rsidRDefault="007E2829" w:rsidP="007E2829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7E2829" w:rsidRPr="000E310C" w:rsidRDefault="007E2829" w:rsidP="007E2829">
      <w:pPr>
        <w:pStyle w:val="a5"/>
        <w:ind w:right="4960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>распоряжение Д</w:t>
      </w:r>
      <w:r>
        <w:rPr>
          <w:rFonts w:ascii="Times New Roman" w:hAnsi="Times New Roman" w:cs="Times New Roman"/>
        </w:rPr>
        <w:t>епартамента имущественно - земельных отношений города Ростова-на-Дону от 29.04.2019</w:t>
      </w:r>
      <w:r w:rsidRPr="00F26B58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672 </w:t>
      </w:r>
      <w:r w:rsidR="00D8626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(ред.</w:t>
      </w:r>
      <w:r w:rsidR="00D86268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25.06.2019)</w:t>
      </w:r>
    </w:p>
    <w:p w:rsidR="007E2829" w:rsidRDefault="007E2829" w:rsidP="007E2829">
      <w:pPr>
        <w:pStyle w:val="a5"/>
        <w:ind w:right="5669" w:firstLine="0"/>
        <w:rPr>
          <w:rFonts w:ascii="Times New Roman" w:hAnsi="Times New Roman" w:cs="Times New Roman"/>
        </w:rPr>
      </w:pPr>
    </w:p>
    <w:p w:rsidR="007E2829" w:rsidRDefault="007E2829" w:rsidP="007E2829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1.7 Положения о приватизации муниципального имущества города Ростова-на-Дону, утвержденного   решением Ростовской-на-Дону городской Думы от 22.12.2015 № 67</w:t>
      </w:r>
      <w:r w:rsidRPr="00532E5F">
        <w:rPr>
          <w:sz w:val="28"/>
          <w:szCs w:val="28"/>
        </w:rPr>
        <w:t>,</w:t>
      </w:r>
      <w:r>
        <w:rPr>
          <w:b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связи с тем, что итоговая величина рыночной стоимости </w:t>
      </w:r>
      <w:r w:rsidR="00E31223" w:rsidRPr="00BC277A">
        <w:rPr>
          <w:sz w:val="28"/>
          <w:szCs w:val="28"/>
        </w:rPr>
        <w:t xml:space="preserve">муниципального движимого имущества - легковой автомобиль ШЕВРОЛЕ НИВА </w:t>
      </w:r>
      <w:r w:rsidR="00E31223">
        <w:rPr>
          <w:sz w:val="28"/>
          <w:szCs w:val="28"/>
        </w:rPr>
        <w:br/>
      </w:r>
      <w:r w:rsidR="00E31223" w:rsidRPr="00BC277A">
        <w:rPr>
          <w:sz w:val="28"/>
          <w:szCs w:val="28"/>
        </w:rPr>
        <w:t>(VIN) Х9L21230060113482</w:t>
      </w:r>
      <w:r>
        <w:rPr>
          <w:sz w:val="28"/>
          <w:szCs w:val="28"/>
        </w:rPr>
        <w:t xml:space="preserve">, </w:t>
      </w:r>
      <w:r w:rsidR="00E31223" w:rsidRPr="00E31223">
        <w:rPr>
          <w:sz w:val="28"/>
          <w:szCs w:val="28"/>
        </w:rPr>
        <w:t xml:space="preserve">указанная в отчете об определении рыночной стоимости от 05.04.2019  № 15935/04-19, выполненном ООО «Экспертное учреждение «СОЮЗЭКСПЕРТИЗА», согласованном городской комиссией </w:t>
      </w:r>
      <w:r w:rsidR="00FC4B8A">
        <w:rPr>
          <w:sz w:val="28"/>
          <w:szCs w:val="28"/>
        </w:rPr>
        <w:br/>
      </w:r>
      <w:r w:rsidR="00E31223" w:rsidRPr="00E31223">
        <w:rPr>
          <w:sz w:val="28"/>
          <w:szCs w:val="28"/>
        </w:rPr>
        <w:t>по согласованию результатов оценки от 18.04.2019 (протокол  № 11)</w:t>
      </w:r>
      <w:r>
        <w:rPr>
          <w:sz w:val="28"/>
          <w:szCs w:val="28"/>
        </w:rPr>
        <w:t xml:space="preserve">, </w:t>
      </w:r>
      <w:r w:rsidR="00FC4B8A">
        <w:rPr>
          <w:sz w:val="28"/>
          <w:szCs w:val="28"/>
        </w:rPr>
        <w:br/>
      </w:r>
      <w:r>
        <w:rPr>
          <w:sz w:val="28"/>
          <w:szCs w:val="28"/>
        </w:rPr>
        <w:t xml:space="preserve">не может быть признана рекомендуемой для целей определения начальной цены предмета аукциона, так как с даты его составления прошло более 6 месяцев, принимая во внимание решение комиссии по приватизации муниципального имущества от </w:t>
      </w:r>
      <w:r w:rsidR="00E31223">
        <w:rPr>
          <w:sz w:val="28"/>
          <w:szCs w:val="28"/>
        </w:rPr>
        <w:t>07</w:t>
      </w:r>
      <w:r w:rsidRPr="00554FF3">
        <w:rPr>
          <w:sz w:val="28"/>
          <w:szCs w:val="28"/>
        </w:rPr>
        <w:t>.</w:t>
      </w:r>
      <w:r w:rsidR="00FC0BC3">
        <w:rPr>
          <w:sz w:val="28"/>
          <w:szCs w:val="28"/>
        </w:rPr>
        <w:t>08.</w:t>
      </w:r>
      <w:r w:rsidRPr="00554FF3">
        <w:rPr>
          <w:sz w:val="28"/>
          <w:szCs w:val="28"/>
        </w:rPr>
        <w:t>20</w:t>
      </w:r>
      <w:r>
        <w:rPr>
          <w:sz w:val="28"/>
          <w:szCs w:val="28"/>
        </w:rPr>
        <w:t xml:space="preserve">20 (протокол № </w:t>
      </w:r>
      <w:r w:rsidR="00FC0BC3">
        <w:rPr>
          <w:sz w:val="28"/>
          <w:szCs w:val="28"/>
        </w:rPr>
        <w:t>4</w:t>
      </w:r>
      <w:r>
        <w:rPr>
          <w:sz w:val="28"/>
          <w:szCs w:val="28"/>
        </w:rPr>
        <w:t>):</w:t>
      </w:r>
    </w:p>
    <w:p w:rsidR="007E2829" w:rsidRDefault="007E2829" w:rsidP="007E282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 Внести в </w:t>
      </w:r>
      <w:r w:rsidRPr="005C49D1">
        <w:rPr>
          <w:sz w:val="28"/>
          <w:szCs w:val="28"/>
        </w:rPr>
        <w:t>распоряжение Депа</w:t>
      </w:r>
      <w:r>
        <w:rPr>
          <w:sz w:val="28"/>
          <w:szCs w:val="28"/>
        </w:rPr>
        <w:t xml:space="preserve">ртамента имущественно-земельных </w:t>
      </w:r>
      <w:r w:rsidRPr="005C49D1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5C49D1">
        <w:rPr>
          <w:sz w:val="28"/>
          <w:szCs w:val="28"/>
        </w:rPr>
        <w:t xml:space="preserve">города Ростова-на-Дону </w:t>
      </w:r>
      <w:r>
        <w:rPr>
          <w:sz w:val="28"/>
          <w:szCs w:val="28"/>
        </w:rPr>
        <w:t xml:space="preserve">от </w:t>
      </w:r>
      <w:r w:rsidR="00E31223">
        <w:rPr>
          <w:sz w:val="28"/>
          <w:szCs w:val="28"/>
        </w:rPr>
        <w:t>29.04</w:t>
      </w:r>
      <w:r>
        <w:rPr>
          <w:sz w:val="28"/>
          <w:szCs w:val="28"/>
        </w:rPr>
        <w:t xml:space="preserve">.2019 № </w:t>
      </w:r>
      <w:r w:rsidR="00E31223">
        <w:rPr>
          <w:sz w:val="28"/>
          <w:szCs w:val="28"/>
        </w:rPr>
        <w:t xml:space="preserve">672 «Об условиях приватизации муниципального движимого имущества – легковой автомобиль ШЕВРОЛЕ НИВА </w:t>
      </w:r>
      <w:r w:rsidR="00E31223" w:rsidRPr="00BC277A">
        <w:rPr>
          <w:sz w:val="28"/>
          <w:szCs w:val="28"/>
        </w:rPr>
        <w:t>(VIN) Х9L21230060113482</w:t>
      </w:r>
      <w:r w:rsidR="00E31223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7E2829" w:rsidRDefault="007E2829" w:rsidP="007E282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2 изложить в следующей редакции:</w:t>
      </w:r>
    </w:p>
    <w:p w:rsidR="007E2829" w:rsidRDefault="007E2829" w:rsidP="007E282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  Способ приватизации – аукцион. В случае не реализации </w:t>
      </w:r>
      <w:r>
        <w:rPr>
          <w:sz w:val="28"/>
          <w:szCs w:val="28"/>
        </w:rPr>
        <w:br/>
        <w:t>на аукционе – посредством публичного предложения».</w:t>
      </w:r>
    </w:p>
    <w:p w:rsidR="007E2829" w:rsidRDefault="007E2829" w:rsidP="007E282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7E2829" w:rsidRDefault="007E2829" w:rsidP="00D86268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 </w:t>
      </w:r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 xml:space="preserve">(в случае продажи посредством публичного предложения - цену первоначального предложения), </w:t>
      </w:r>
      <w:r w:rsidRPr="0001439D">
        <w:rPr>
          <w:sz w:val="28"/>
          <w:szCs w:val="28"/>
        </w:rPr>
        <w:t xml:space="preserve">равную его рыночной стоимости, </w:t>
      </w:r>
      <w:r>
        <w:rPr>
          <w:sz w:val="28"/>
          <w:szCs w:val="28"/>
        </w:rPr>
        <w:t xml:space="preserve"> в  </w:t>
      </w:r>
      <w:r w:rsidRPr="00C83184">
        <w:rPr>
          <w:sz w:val="28"/>
          <w:szCs w:val="28"/>
        </w:rPr>
        <w:t>размере</w:t>
      </w:r>
      <w:r>
        <w:rPr>
          <w:sz w:val="28"/>
          <w:szCs w:val="28"/>
        </w:rPr>
        <w:t xml:space="preserve">  </w:t>
      </w:r>
      <w:r w:rsidR="00E31223">
        <w:rPr>
          <w:sz w:val="28"/>
          <w:szCs w:val="28"/>
        </w:rPr>
        <w:t>172</w:t>
      </w:r>
      <w:r w:rsidR="00D86268">
        <w:rPr>
          <w:sz w:val="28"/>
          <w:szCs w:val="28"/>
        </w:rPr>
        <w:t> </w:t>
      </w:r>
      <w:r w:rsidR="00E31223">
        <w:rPr>
          <w:sz w:val="28"/>
          <w:szCs w:val="28"/>
        </w:rPr>
        <w:t>500</w:t>
      </w:r>
      <w:r w:rsidRPr="00C83184">
        <w:rPr>
          <w:sz w:val="28"/>
          <w:szCs w:val="28"/>
        </w:rPr>
        <w:t xml:space="preserve"> (</w:t>
      </w:r>
      <w:r w:rsidR="00E31223">
        <w:rPr>
          <w:sz w:val="28"/>
          <w:szCs w:val="28"/>
        </w:rPr>
        <w:t>С</w:t>
      </w:r>
      <w:r w:rsidR="007E0E15">
        <w:rPr>
          <w:sz w:val="28"/>
          <w:szCs w:val="28"/>
        </w:rPr>
        <w:t>то семьдесят две тысячи пятьсот</w:t>
      </w:r>
      <w:r w:rsidRPr="00C83184">
        <w:rPr>
          <w:sz w:val="28"/>
          <w:szCs w:val="28"/>
        </w:rPr>
        <w:t>)</w:t>
      </w:r>
      <w:r>
        <w:rPr>
          <w:sz w:val="28"/>
          <w:szCs w:val="28"/>
        </w:rPr>
        <w:t xml:space="preserve"> рублей 00 </w:t>
      </w:r>
      <w:r w:rsidRPr="00C83184">
        <w:rPr>
          <w:sz w:val="28"/>
          <w:szCs w:val="28"/>
        </w:rPr>
        <w:t>копе</w:t>
      </w:r>
      <w:r>
        <w:rPr>
          <w:sz w:val="28"/>
          <w:szCs w:val="28"/>
        </w:rPr>
        <w:t>е</w:t>
      </w:r>
      <w:r w:rsidRPr="00C83184">
        <w:rPr>
          <w:sz w:val="28"/>
          <w:szCs w:val="28"/>
        </w:rPr>
        <w:t>к</w:t>
      </w:r>
      <w:r>
        <w:rPr>
          <w:sz w:val="28"/>
          <w:szCs w:val="28"/>
        </w:rPr>
        <w:t xml:space="preserve">  </w:t>
      </w:r>
      <w:r w:rsidRPr="00C83184">
        <w:rPr>
          <w:sz w:val="28"/>
          <w:szCs w:val="28"/>
        </w:rPr>
        <w:t>(без</w:t>
      </w:r>
      <w:r>
        <w:rPr>
          <w:sz w:val="28"/>
          <w:szCs w:val="28"/>
        </w:rPr>
        <w:t xml:space="preserve"> </w:t>
      </w:r>
      <w:r w:rsidRPr="00C83184">
        <w:rPr>
          <w:sz w:val="28"/>
          <w:szCs w:val="28"/>
        </w:rPr>
        <w:t>учета</w:t>
      </w:r>
      <w:r>
        <w:rPr>
          <w:sz w:val="28"/>
          <w:szCs w:val="28"/>
        </w:rPr>
        <w:t xml:space="preserve"> </w:t>
      </w:r>
      <w:r w:rsidRPr="00C83184">
        <w:rPr>
          <w:sz w:val="28"/>
          <w:szCs w:val="28"/>
        </w:rPr>
        <w:t>НДС)</w:t>
      </w:r>
      <w:r>
        <w:rPr>
          <w:sz w:val="28"/>
          <w:szCs w:val="28"/>
        </w:rPr>
        <w:t xml:space="preserve">, согласно </w:t>
      </w:r>
      <w:r>
        <w:rPr>
          <w:sz w:val="28"/>
          <w:szCs w:val="28"/>
        </w:rPr>
        <w:lastRenderedPageBreak/>
        <w:t xml:space="preserve">отчету от </w:t>
      </w:r>
      <w:r w:rsidR="00E31223">
        <w:rPr>
          <w:sz w:val="28"/>
          <w:szCs w:val="28"/>
        </w:rPr>
        <w:t>19.06</w:t>
      </w:r>
      <w:r>
        <w:rPr>
          <w:sz w:val="28"/>
          <w:szCs w:val="28"/>
        </w:rPr>
        <w:t xml:space="preserve">.2020 № </w:t>
      </w:r>
      <w:r w:rsidR="00E31223">
        <w:rPr>
          <w:sz w:val="28"/>
          <w:szCs w:val="28"/>
        </w:rPr>
        <w:t>19387/06-20</w:t>
      </w:r>
      <w:r w:rsidRPr="00F941D1">
        <w:rPr>
          <w:sz w:val="28"/>
          <w:szCs w:val="28"/>
        </w:rPr>
        <w:t>,</w:t>
      </w:r>
      <w:r>
        <w:rPr>
          <w:sz w:val="28"/>
          <w:szCs w:val="28"/>
        </w:rPr>
        <w:t xml:space="preserve"> выполненному ООО </w:t>
      </w:r>
      <w:r w:rsidR="00E31223" w:rsidRPr="00E31223">
        <w:rPr>
          <w:sz w:val="28"/>
          <w:szCs w:val="28"/>
        </w:rPr>
        <w:t>«Экспертное учреждение «СОЮЗЭКСПЕРТИЗА»</w:t>
      </w:r>
      <w:r>
        <w:rPr>
          <w:sz w:val="28"/>
          <w:szCs w:val="28"/>
        </w:rPr>
        <w:t>, согласованному городской комиссией по согла</w:t>
      </w:r>
      <w:r w:rsidR="00E31223">
        <w:rPr>
          <w:sz w:val="28"/>
          <w:szCs w:val="28"/>
        </w:rPr>
        <w:t>сованию результатов оценки от 03.07</w:t>
      </w:r>
      <w:r>
        <w:rPr>
          <w:sz w:val="28"/>
          <w:szCs w:val="28"/>
        </w:rPr>
        <w:t>.2020 (протокол № 1</w:t>
      </w:r>
      <w:r w:rsidR="00E31223">
        <w:rPr>
          <w:sz w:val="28"/>
          <w:szCs w:val="28"/>
        </w:rPr>
        <w:t>9</w:t>
      </w:r>
      <w:r>
        <w:rPr>
          <w:sz w:val="28"/>
          <w:szCs w:val="28"/>
        </w:rPr>
        <w:t>)».</w:t>
      </w:r>
    </w:p>
    <w:p w:rsidR="007E2829" w:rsidRDefault="007E0E15" w:rsidP="007E0E15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E2829">
        <w:rPr>
          <w:sz w:val="28"/>
          <w:szCs w:val="28"/>
        </w:rPr>
        <w:t>1.3.  В пункте 5 слова «на аукционе» заменить словами «на торгах».</w:t>
      </w:r>
    </w:p>
    <w:p w:rsidR="007E2829" w:rsidRDefault="007E2829" w:rsidP="007E2829">
      <w:pPr>
        <w:autoSpaceDE w:val="0"/>
        <w:autoSpaceDN w:val="0"/>
        <w:adjustRightInd w:val="0"/>
        <w:ind w:right="-1" w:firstLine="42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 w:rsidR="00151A50">
        <w:rPr>
          <w:sz w:val="28"/>
          <w:szCs w:val="28"/>
        </w:rPr>
        <w:t xml:space="preserve">оставляю </w:t>
      </w:r>
      <w:r w:rsidR="007E0E15">
        <w:rPr>
          <w:sz w:val="28"/>
          <w:szCs w:val="28"/>
        </w:rPr>
        <w:br/>
      </w:r>
      <w:r w:rsidR="00151A50">
        <w:rPr>
          <w:sz w:val="28"/>
          <w:szCs w:val="28"/>
        </w:rPr>
        <w:t>за собой.</w:t>
      </w:r>
    </w:p>
    <w:p w:rsidR="007E2829" w:rsidRDefault="007E2829" w:rsidP="007E2829">
      <w:pPr>
        <w:autoSpaceDE w:val="0"/>
        <w:autoSpaceDN w:val="0"/>
        <w:adjustRightInd w:val="0"/>
        <w:ind w:left="-709" w:right="708" w:firstLine="425"/>
        <w:jc w:val="both"/>
        <w:rPr>
          <w:sz w:val="28"/>
          <w:szCs w:val="28"/>
        </w:rPr>
      </w:pPr>
    </w:p>
    <w:p w:rsidR="00E74EBA" w:rsidRDefault="00E74EBA"/>
    <w:p w:rsidR="007E0E15" w:rsidRDefault="007E0E15" w:rsidP="007E0E15">
      <w:pPr>
        <w:tabs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7E0E15" w:rsidRDefault="007E0E15" w:rsidP="007E0E15">
      <w:pPr>
        <w:tabs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7E0E15" w:rsidRDefault="007E0E15" w:rsidP="007E0E15">
      <w:pPr>
        <w:tabs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отношений города Ростова-на-Дону                                         А.А. Безбородых</w:t>
      </w:r>
    </w:p>
    <w:p w:rsidR="007E0E15" w:rsidRDefault="007E0E15" w:rsidP="007E0E15">
      <w:pPr>
        <w:ind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7E0E15" w:rsidRDefault="007E0E15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173B69" w:rsidRDefault="00173B69" w:rsidP="007E0E15">
      <w:pPr>
        <w:ind w:left="-709" w:right="708" w:firstLine="425"/>
        <w:jc w:val="both"/>
        <w:rPr>
          <w:sz w:val="28"/>
          <w:szCs w:val="28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E13920" w:rsidRDefault="00E13920" w:rsidP="00203AF0">
      <w:pPr>
        <w:tabs>
          <w:tab w:val="left" w:pos="709"/>
        </w:tabs>
        <w:suppressAutoHyphens/>
        <w:jc w:val="both"/>
        <w:rPr>
          <w:color w:val="000000"/>
        </w:rPr>
      </w:pPr>
    </w:p>
    <w:p w:rsidR="00203AF0" w:rsidRPr="00E13920" w:rsidRDefault="00E13920" w:rsidP="00E13920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203AF0" w:rsidRPr="00E13920" w:rsidSect="00173B6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C05" w:rsidRDefault="00072C05" w:rsidP="00203AF0">
      <w:r>
        <w:separator/>
      </w:r>
    </w:p>
  </w:endnote>
  <w:endnote w:type="continuationSeparator" w:id="0">
    <w:p w:rsidR="00072C05" w:rsidRDefault="00072C05" w:rsidP="00203A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C05" w:rsidRDefault="00072C05" w:rsidP="00203AF0">
      <w:r>
        <w:separator/>
      </w:r>
    </w:p>
  </w:footnote>
  <w:footnote w:type="continuationSeparator" w:id="0">
    <w:p w:rsidR="00072C05" w:rsidRDefault="00072C05" w:rsidP="00203A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829"/>
    <w:rsid w:val="00072C05"/>
    <w:rsid w:val="000E5EFF"/>
    <w:rsid w:val="00151A50"/>
    <w:rsid w:val="00173B69"/>
    <w:rsid w:val="001B6F88"/>
    <w:rsid w:val="00203AF0"/>
    <w:rsid w:val="003E4E0F"/>
    <w:rsid w:val="0046198E"/>
    <w:rsid w:val="00757146"/>
    <w:rsid w:val="007B4CA9"/>
    <w:rsid w:val="007E0E15"/>
    <w:rsid w:val="007E2829"/>
    <w:rsid w:val="00897D74"/>
    <w:rsid w:val="009C084A"/>
    <w:rsid w:val="00A21839"/>
    <w:rsid w:val="00D86268"/>
    <w:rsid w:val="00E13920"/>
    <w:rsid w:val="00E31223"/>
    <w:rsid w:val="00E74EBA"/>
    <w:rsid w:val="00FC0BC3"/>
    <w:rsid w:val="00FC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2829"/>
    <w:pPr>
      <w:spacing w:after="120"/>
    </w:pPr>
  </w:style>
  <w:style w:type="character" w:customStyle="1" w:styleId="a4">
    <w:name w:val="Основной текст Знак"/>
    <w:basedOn w:val="a0"/>
    <w:link w:val="a3"/>
    <w:rsid w:val="007E28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7E282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7E2829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03A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03A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03A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3AF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9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606A46-3F37-4658-9989-CC9DC68A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2020-08-07T12:02:00Z</cp:lastPrinted>
  <dcterms:created xsi:type="dcterms:W3CDTF">2020-08-13T12:44:00Z</dcterms:created>
  <dcterms:modified xsi:type="dcterms:W3CDTF">2020-08-13T12:44:00Z</dcterms:modified>
</cp:coreProperties>
</file>